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eastAsia="zh-CN"/>
        </w:rPr>
        <w:t>购买招标（采购）文件单位登记表</w:t>
      </w:r>
    </w:p>
    <w:tbl>
      <w:tblPr>
        <w:tblStyle w:val="3"/>
        <w:tblpPr w:leftFromText="180" w:rightFromText="180" w:vertAnchor="text" w:horzAnchor="page" w:tblpX="1085" w:tblpY="625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购买招标（采购）文件日期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购买人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rPr>
          <w:rFonts w:hint="eastAsia"/>
          <w:b w:val="0"/>
          <w:bCs w:val="0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D76C89"/>
    <w:rsid w:val="1CE169FD"/>
    <w:rsid w:val="41955E04"/>
    <w:rsid w:val="4CD91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Calibri" w:hAnsi="Calibri"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寻--梦</cp:lastModifiedBy>
  <cp:lastPrinted>2021-01-28T13:26:25Z</cp:lastPrinted>
  <dcterms:modified xsi:type="dcterms:W3CDTF">2021-01-28T13:32:51Z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