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1600"/>
        <w:gridCol w:w="10183"/>
        <w:gridCol w:w="1080"/>
        <w:gridCol w:w="822"/>
      </w:tblGrid>
      <w:tr w14:paraId="0B88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4380" w:type="dxa"/>
            <w:gridSpan w:val="5"/>
            <w:tcBorders>
              <w:top w:val="nil"/>
              <w:left w:val="nil"/>
              <w:bottom w:val="single" w:color="auto" w:sz="4" w:space="0"/>
              <w:right w:val="nil"/>
            </w:tcBorders>
            <w:noWrap/>
            <w:vAlign w:val="center"/>
          </w:tcPr>
          <w:p w14:paraId="4F28AB96">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eastAsia="zh-CN"/>
                <w:woUserID w:val="1"/>
              </w:rPr>
            </w:pPr>
            <w:r>
              <w:rPr>
                <w:rFonts w:hint="eastAsia" w:ascii="宋体" w:hAnsi="宋体" w:cs="宋体"/>
                <w:b/>
                <w:bCs/>
                <w:i w:val="0"/>
                <w:iCs w:val="0"/>
                <w:color w:val="000000"/>
                <w:sz w:val="22"/>
                <w:szCs w:val="22"/>
                <w:u w:val="none"/>
                <w:lang w:val="en-US" w:eastAsia="zh-CN"/>
              </w:rPr>
              <w:t xml:space="preserve">采购清单：                                  </w:t>
            </w:r>
            <w:r>
              <w:rPr>
                <w:rFonts w:hint="eastAsia" w:ascii="宋体" w:hAnsi="宋体" w:cs="宋体"/>
                <w:b/>
                <w:bCs/>
                <w:i w:val="0"/>
                <w:iCs w:val="0"/>
                <w:color w:val="000000"/>
                <w:sz w:val="28"/>
                <w:szCs w:val="28"/>
                <w:u w:val="none"/>
                <w:lang w:val="en-US" w:eastAsia="zh-CN"/>
              </w:rPr>
              <w:t xml:space="preserve">    </w:t>
            </w:r>
            <w:r>
              <w:rPr>
                <w:rFonts w:hint="default" w:ascii="宋体" w:hAnsi="宋体" w:eastAsia="宋体" w:cs="宋体"/>
                <w:b/>
                <w:bCs/>
                <w:i w:val="0"/>
                <w:iCs w:val="0"/>
                <w:color w:val="000000"/>
                <w:sz w:val="28"/>
                <w:szCs w:val="28"/>
                <w:u w:val="none"/>
                <w:lang w:val="en-US"/>
              </w:rPr>
              <w:t>崇贤</w:t>
            </w:r>
            <w:r>
              <w:rPr>
                <w:rFonts w:hint="eastAsia" w:ascii="宋体" w:hAnsi="宋体" w:cs="宋体"/>
                <w:b/>
                <w:bCs/>
                <w:i w:val="0"/>
                <w:iCs w:val="0"/>
                <w:color w:val="000000"/>
                <w:sz w:val="28"/>
                <w:szCs w:val="28"/>
                <w:u w:val="none"/>
                <w:lang w:val="en-US" w:eastAsia="zh-CN"/>
              </w:rPr>
              <w:t>·</w:t>
            </w:r>
            <w:r>
              <w:rPr>
                <w:rFonts w:hint="default" w:ascii="宋体" w:hAnsi="宋体" w:eastAsia="宋体" w:cs="宋体"/>
                <w:b/>
                <w:bCs/>
                <w:i w:val="0"/>
                <w:iCs w:val="0"/>
                <w:color w:val="000000"/>
                <w:sz w:val="28"/>
                <w:szCs w:val="28"/>
                <w:u w:val="none"/>
                <w:lang w:val="en-US"/>
              </w:rPr>
              <w:t>有</w:t>
            </w:r>
            <w:bookmarkStart w:id="0" w:name="_GoBack"/>
            <w:bookmarkEnd w:id="0"/>
            <w:r>
              <w:rPr>
                <w:rFonts w:hint="default" w:ascii="宋体" w:hAnsi="宋体" w:eastAsia="宋体" w:cs="宋体"/>
                <w:b/>
                <w:bCs/>
                <w:i w:val="0"/>
                <w:iCs w:val="0"/>
                <w:color w:val="000000"/>
                <w:sz w:val="28"/>
                <w:szCs w:val="28"/>
                <w:u w:val="none"/>
                <w:lang w:val="en-US"/>
              </w:rPr>
              <w:t>礼主题酒店</w:t>
            </w:r>
            <w:r>
              <w:rPr>
                <w:rFonts w:hint="default" w:ascii="宋体" w:hAnsi="宋体" w:cs="宋体"/>
                <w:b/>
                <w:bCs/>
                <w:i w:val="0"/>
                <w:iCs w:val="0"/>
                <w:color w:val="000000"/>
                <w:sz w:val="28"/>
                <w:szCs w:val="28"/>
                <w:u w:val="none"/>
                <w:woUserID w:val="1"/>
              </w:rPr>
              <w:t>洗碗机采购项目</w:t>
            </w:r>
          </w:p>
        </w:tc>
      </w:tr>
      <w:tr w14:paraId="1B27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11" w:hRule="atLeast"/>
          <w:jc w:val="center"/>
        </w:trPr>
        <w:tc>
          <w:tcPr>
            <w:tcW w:w="695" w:type="dxa"/>
            <w:tcBorders>
              <w:top w:val="single" w:color="auto" w:sz="4" w:space="0"/>
              <w:left w:val="single" w:color="auto" w:sz="4" w:space="0"/>
              <w:bottom w:val="single" w:color="auto" w:sz="4" w:space="0"/>
              <w:right w:val="single" w:color="auto" w:sz="4" w:space="0"/>
            </w:tcBorders>
            <w:noWrap/>
            <w:vAlign w:val="center"/>
          </w:tcPr>
          <w:p w14:paraId="51E18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600" w:type="dxa"/>
            <w:tcBorders>
              <w:top w:val="single" w:color="auto" w:sz="4" w:space="0"/>
              <w:left w:val="single" w:color="auto" w:sz="4" w:space="0"/>
              <w:bottom w:val="single" w:color="auto" w:sz="4" w:space="0"/>
              <w:right w:val="single" w:color="auto" w:sz="4" w:space="0"/>
            </w:tcBorders>
            <w:noWrap/>
            <w:vAlign w:val="center"/>
          </w:tcPr>
          <w:p w14:paraId="30C95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183" w:type="dxa"/>
            <w:tcBorders>
              <w:top w:val="single" w:color="auto" w:sz="4" w:space="0"/>
              <w:left w:val="single" w:color="auto" w:sz="4" w:space="0"/>
              <w:bottom w:val="single" w:color="auto" w:sz="4" w:space="0"/>
              <w:right w:val="single" w:color="auto" w:sz="4" w:space="0"/>
            </w:tcBorders>
            <w:noWrap/>
            <w:vAlign w:val="center"/>
          </w:tcPr>
          <w:p w14:paraId="0C994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2B1DC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2" w:type="dxa"/>
            <w:tcBorders>
              <w:top w:val="single" w:color="auto" w:sz="4" w:space="0"/>
              <w:left w:val="single" w:color="auto" w:sz="4" w:space="0"/>
              <w:bottom w:val="single" w:color="auto" w:sz="4" w:space="0"/>
              <w:right w:val="single" w:color="auto" w:sz="4" w:space="0"/>
            </w:tcBorders>
            <w:noWrap/>
            <w:vAlign w:val="center"/>
          </w:tcPr>
          <w:p w14:paraId="5F745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A07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347" w:hRule="atLeast"/>
          <w:jc w:val="center"/>
        </w:trPr>
        <w:tc>
          <w:tcPr>
            <w:tcW w:w="695" w:type="dxa"/>
            <w:tcBorders>
              <w:top w:val="single" w:color="auto" w:sz="4" w:space="0"/>
              <w:left w:val="single" w:color="000000" w:sz="4" w:space="0"/>
              <w:bottom w:val="single" w:color="000000" w:sz="4" w:space="0"/>
              <w:right w:val="single" w:color="000000" w:sz="4" w:space="0"/>
            </w:tcBorders>
            <w:noWrap/>
            <w:vAlign w:val="center"/>
          </w:tcPr>
          <w:p w14:paraId="1A651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0" w:type="dxa"/>
            <w:tcBorders>
              <w:top w:val="single" w:color="auto" w:sz="4" w:space="0"/>
              <w:left w:val="single" w:color="000000" w:sz="4" w:space="0"/>
              <w:bottom w:val="single" w:color="000000" w:sz="4" w:space="0"/>
              <w:right w:val="single" w:color="auto" w:sz="4" w:space="0"/>
            </w:tcBorders>
            <w:noWrap/>
            <w:vAlign w:val="center"/>
          </w:tcPr>
          <w:p w14:paraId="6ED38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长龙式洗碗机</w:t>
            </w:r>
          </w:p>
          <w:p w14:paraId="1F505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（节能款）</w:t>
            </w:r>
          </w:p>
        </w:tc>
        <w:tc>
          <w:tcPr>
            <w:tcW w:w="10183" w:type="dxa"/>
            <w:tcBorders>
              <w:top w:val="single" w:color="auto" w:sz="4" w:space="0"/>
              <w:left w:val="single" w:color="auto" w:sz="4" w:space="0"/>
              <w:bottom w:val="single" w:color="000000" w:sz="4" w:space="0"/>
              <w:right w:val="single" w:color="000000" w:sz="4" w:space="0"/>
            </w:tcBorders>
            <w:noWrap/>
            <w:vAlign w:val="center"/>
          </w:tcPr>
          <w:p w14:paraId="28E58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1、外形尺寸约：4215*1000*2150mm（高度允许+2%)；洗碗机采用304#不锈钢板（机架2.0mm厚）</w:t>
            </w:r>
            <w:r>
              <w:rPr>
                <w:rFonts w:hint="eastAsia" w:ascii="宋体" w:hAnsi="宋体" w:cs="宋体"/>
                <w:i w:val="0"/>
                <w:iCs w:val="0"/>
                <w:color w:val="000000"/>
                <w:kern w:val="0"/>
                <w:sz w:val="22"/>
                <w:szCs w:val="22"/>
                <w:u w:val="none"/>
                <w:lang w:val="en-US" w:eastAsia="zh-CN" w:bidi="ar"/>
              </w:rPr>
              <w:t>；</w:t>
            </w:r>
          </w:p>
          <w:p w14:paraId="27981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2、洗涤不锈钢、密胺等餐具，洗涤量：2700~3000碟/小时 (8寸碟)，最大洗涤量3500碟/小时，最大350 升/小时；</w:t>
            </w:r>
          </w:p>
          <w:p w14:paraId="6C3987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清洗温度：55-60℃(可达71℃)，喷淋温度：82-90℃；、提供双道喷淋系统，喷淋管组需采用四上四下不锈钢材料，直径不小于38mm，最终喷淋满足360°覆盖，为方便日常清洗便捷，喷淋管须采用插接连接，不得采用螺纹连接，提供实际使用图片佐证。</w:t>
            </w:r>
          </w:p>
          <w:p w14:paraId="24F86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4、功率≤32Kw/380V</w:t>
            </w:r>
          </w:p>
          <w:p w14:paraId="32507C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5、配置智能PLC控制系统，触摸屏显示机器运行数据。</w:t>
            </w:r>
          </w:p>
          <w:p w14:paraId="194F97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洗碗机整机及核心部件在严酷环境中连续稳定工作的技术要求：所投洗碗机须适应后厨潮湿、高温长期使用环境，须依据GB/T2423.2-2008完成整机高温试验，供应商须提供对应检测报告，报告需满足试验条件：高温不低于50℃，持续测试时长不低于240小时，试验结果：测试过程中设备通电连续工作正常；测试后无损坏、变形、开裂、软化、变色等现象，产品性能及结构完好，通电运行正常。洗碗机液位传感器须具备稳定可靠性，供应商须提供对应检测报告，证明其通过以下三项试验：高温测试依据GB/T2423.2-2008，在不低于71℃的温度下完成测试，测试后通电运行正常；腐蚀环境测试：依据JB/T9536-2013，在腐蚀环境中持续测试不低于240小时，测试后表面无气泡、裂痕、损坏，功能正常且无腐蚀现象，绝缘电阻值＞2MΩ，无绝缘击穿或表面；故障率测试：依据GB/T5080.7-1986标准通过(MTBF)测试，要求平均无故障时间（MTBF）不小于280小时，设备运行应不低于12万次，试验后应开机依然正常。提供以上提供CMA或CNAS标识的具备对应检测能力的合法检测机构出具的报告佐证实测证明佐证。</w:t>
            </w:r>
          </w:p>
          <w:p w14:paraId="343CA5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机器所用组件必须满足有毒有害物质限量要求，核心组件液位传感器、电磁换向阀、信号继电器、接近开关、控制集成器、水泵电机、马达断路器提供对应电器电子产品RoHS认证证书，确保上述组件及整机均符合GB/T26572-2011的产品标准与技术要求，且符合SJ/T11364-2024 电器电子产品有害物质限制使用标识要求中的标识规范并且提供相应的认监委可查的认证证书佐证</w:t>
            </w:r>
          </w:p>
          <w:p w14:paraId="40C55D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8、光电开关感应餐具进入，能自动启动清洗和喷淋；</w:t>
            </w:r>
          </w:p>
          <w:p w14:paraId="75585B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r>
              <w:rPr>
                <w:rFonts w:hint="default" w:ascii="宋体" w:hAnsi="宋体" w:eastAsia="宋体" w:cs="宋体"/>
                <w:i w:val="0"/>
                <w:iCs w:val="0"/>
                <w:color w:val="000000"/>
                <w:kern w:val="0"/>
                <w:sz w:val="22"/>
                <w:szCs w:val="22"/>
                <w:u w:val="none"/>
                <w:lang w:val="en-US" w:eastAsia="zh-CN" w:bidi="ar"/>
              </w:rPr>
              <w:t>、烘干须具备高温内循环模块，确保餐具快速干燥，防止细菌繁殖。热风风机、烘干加热器、烘干发热丝、格栅网、内壁依据GB/T 2423.16-2022标准，权威机构实测证明上述部件长霉等级为0级的认监委可查的产品抗霉菌性能认证证书；同时须确保烘干使用中火灾风险，提供加热管、高温线、接口模块、接线槽、控制集成器、调速器、三相电机、烘干加热器符合燃烧性能B1级的认监委可查的产品阻燃等级认证证书</w:t>
            </w:r>
          </w:p>
          <w:p w14:paraId="6F244B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default" w:ascii="宋体" w:hAnsi="宋体" w:eastAsia="宋体" w:cs="宋体"/>
                <w:i w:val="0"/>
                <w:iCs w:val="0"/>
                <w:color w:val="000000"/>
                <w:kern w:val="0"/>
                <w:sz w:val="22"/>
                <w:szCs w:val="22"/>
                <w:u w:val="none"/>
                <w:lang w:val="en-US" w:eastAsia="zh-CN" w:bidi="ar"/>
              </w:rPr>
              <w:t>、需配备药液节省系统，将喷淋水直接引入预洗缸，减少清洁剂消耗；</w:t>
            </w:r>
          </w:p>
          <w:p w14:paraId="4ED4DE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、配置进出口启动、停止和急停开关。</w:t>
            </w:r>
          </w:p>
          <w:p w14:paraId="642CC9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2"/>
                <w:szCs w:val="22"/>
                <w:u w:val="none"/>
                <w:lang w:val="en-US" w:eastAsia="zh-CN" w:bidi="ar"/>
              </w:rPr>
            </w:pPr>
          </w:p>
        </w:tc>
        <w:tc>
          <w:tcPr>
            <w:tcW w:w="1080" w:type="dxa"/>
            <w:tcBorders>
              <w:top w:val="single" w:color="auto" w:sz="4" w:space="0"/>
              <w:left w:val="single" w:color="000000" w:sz="4" w:space="0"/>
              <w:bottom w:val="single" w:color="000000" w:sz="4" w:space="0"/>
              <w:right w:val="single" w:color="000000" w:sz="4" w:space="0"/>
            </w:tcBorders>
            <w:noWrap/>
            <w:vAlign w:val="center"/>
          </w:tcPr>
          <w:p w14:paraId="49A72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822" w:type="dxa"/>
            <w:tcBorders>
              <w:top w:val="single" w:color="auto" w:sz="4" w:space="0"/>
              <w:left w:val="single" w:color="000000" w:sz="4" w:space="0"/>
              <w:bottom w:val="single" w:color="000000" w:sz="4" w:space="0"/>
              <w:right w:val="single" w:color="000000" w:sz="4" w:space="0"/>
            </w:tcBorders>
            <w:noWrap/>
            <w:vAlign w:val="center"/>
          </w:tcPr>
          <w:p w14:paraId="6E89EC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7EAF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4380" w:type="dxa"/>
            <w:gridSpan w:val="5"/>
            <w:tcBorders>
              <w:top w:val="single" w:color="000000" w:sz="4" w:space="0"/>
              <w:left w:val="single" w:color="000000" w:sz="4" w:space="0"/>
              <w:bottom w:val="single" w:color="000000" w:sz="4" w:space="0"/>
              <w:right w:val="single" w:color="000000" w:sz="4" w:space="0"/>
            </w:tcBorders>
            <w:noWrap/>
            <w:vAlign w:val="center"/>
          </w:tcPr>
          <w:p w14:paraId="70851C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备注</w:t>
            </w:r>
            <w:r>
              <w:rPr>
                <w:rFonts w:hint="eastAsia" w:ascii="宋体" w:hAnsi="宋体" w:eastAsia="宋体" w:cs="宋体"/>
                <w:b w:val="0"/>
                <w:bCs/>
                <w:color w:val="000000"/>
                <w:kern w:val="0"/>
                <w:sz w:val="21"/>
                <w:szCs w:val="21"/>
              </w:rPr>
              <w:t>1</w:t>
            </w:r>
            <w:r>
              <w:rPr>
                <w:rFonts w:hint="eastAsia" w:ascii="宋体" w:hAnsi="宋体" w:eastAsia="宋体" w:cs="宋体"/>
                <w:b w:val="0"/>
                <w:bCs/>
                <w:color w:val="000000"/>
                <w:kern w:val="0"/>
                <w:sz w:val="21"/>
                <w:szCs w:val="21"/>
                <w:lang w:val="en-US" w:eastAsia="zh-CN"/>
              </w:rPr>
              <w:t>.</w:t>
            </w:r>
            <w:r>
              <w:rPr>
                <w:rFonts w:hint="eastAsia" w:ascii="宋体" w:hAnsi="宋体" w:eastAsia="宋体" w:cs="宋体"/>
                <w:b w:val="0"/>
                <w:bCs/>
                <w:color w:val="000000"/>
                <w:kern w:val="0"/>
                <w:sz w:val="21"/>
                <w:szCs w:val="21"/>
              </w:rPr>
              <w:t>供应商报价</w:t>
            </w:r>
            <w:r>
              <w:rPr>
                <w:rFonts w:hint="eastAsia" w:ascii="宋体" w:hAnsi="宋体" w:eastAsia="宋体" w:cs="宋体"/>
                <w:i w:val="0"/>
                <w:iCs w:val="0"/>
                <w:color w:val="000000"/>
                <w:sz w:val="22"/>
                <w:szCs w:val="22"/>
                <w:u w:val="none"/>
              </w:rPr>
              <w:t>报价须考虑安装及安装时所使用的辅材等，相关辅材费等已包含在报价中，后续不另计费用</w:t>
            </w:r>
            <w:r>
              <w:rPr>
                <w:rFonts w:hint="eastAsia" w:ascii="宋体" w:hAnsi="宋体" w:eastAsia="宋体" w:cs="宋体"/>
                <w:b w:val="0"/>
                <w:bCs/>
                <w:color w:val="000000"/>
                <w:kern w:val="0"/>
                <w:sz w:val="21"/>
                <w:szCs w:val="21"/>
              </w:rPr>
              <w:t>。</w:t>
            </w:r>
          </w:p>
          <w:p w14:paraId="2F1E130B">
            <w:pPr>
              <w:pStyle w:val="2"/>
              <w:jc w:val="both"/>
              <w:rPr>
                <w:rFonts w:hint="default"/>
                <w:woUserID w:val="1"/>
              </w:rPr>
            </w:pPr>
            <w:r>
              <w:rPr>
                <w:rFonts w:hint="default" w:ascii="宋体" w:hAnsi="宋体" w:cs="宋体"/>
                <w:b w:val="0"/>
                <w:bCs/>
                <w:color w:val="000000"/>
                <w:kern w:val="0"/>
                <w:sz w:val="21"/>
                <w:szCs w:val="21"/>
                <w:woUserID w:val="1"/>
              </w:rPr>
              <w:t xml:space="preserve">    2.</w:t>
            </w:r>
            <w:r>
              <w:rPr>
                <w:rFonts w:hint="eastAsia" w:ascii="宋体" w:hAnsi="宋体" w:eastAsia="宋体" w:cs="宋体"/>
                <w:b w:val="0"/>
                <w:bCs/>
                <w:color w:val="000000"/>
                <w:kern w:val="0"/>
                <w:sz w:val="21"/>
                <w:szCs w:val="21"/>
                <w:woUserID w:val="1"/>
              </w:rPr>
              <w:t>供应商</w:t>
            </w:r>
            <w:r>
              <w:rPr>
                <w:rFonts w:hint="default" w:ascii="宋体" w:hAnsi="宋体" w:eastAsia="宋体" w:cs="宋体"/>
                <w:b w:val="0"/>
                <w:bCs/>
                <w:color w:val="000000"/>
                <w:kern w:val="0"/>
                <w:sz w:val="21"/>
                <w:szCs w:val="21"/>
                <w:woUserID w:val="1"/>
              </w:rPr>
              <w:t>提供的产品</w:t>
            </w:r>
            <w:r>
              <w:rPr>
                <w:rFonts w:hint="eastAsia" w:ascii="宋体" w:hAnsi="宋体" w:eastAsia="宋体" w:cs="宋体"/>
                <w:i w:val="0"/>
                <w:iCs w:val="0"/>
                <w:color w:val="000000"/>
                <w:kern w:val="0"/>
                <w:sz w:val="22"/>
                <w:szCs w:val="22"/>
                <w:u w:val="none"/>
                <w:lang w:val="en-US" w:eastAsia="zh-CN" w:bidi="ar"/>
                <w:woUserID w:val="1"/>
              </w:rPr>
              <w:t>参数规格</w:t>
            </w:r>
            <w:r>
              <w:rPr>
                <w:rFonts w:hint="default" w:ascii="宋体" w:hAnsi="宋体" w:eastAsia="宋体" w:cs="宋体"/>
                <w:i w:val="0"/>
                <w:iCs w:val="0"/>
                <w:color w:val="000000"/>
                <w:kern w:val="0"/>
                <w:sz w:val="22"/>
                <w:szCs w:val="22"/>
                <w:u w:val="none"/>
                <w:lang w:eastAsia="zh-CN" w:bidi="ar"/>
                <w:woUserID w:val="1"/>
              </w:rPr>
              <w:t>不能低于询价要求，若低于询价要求则报价无效，提供与报价</w:t>
            </w:r>
            <w:r>
              <w:rPr>
                <w:rFonts w:hint="default" w:ascii="宋体" w:hAnsi="宋体" w:eastAsia="宋体" w:cs="宋体"/>
                <w:b w:val="0"/>
                <w:bCs/>
                <w:color w:val="000000"/>
                <w:kern w:val="0"/>
                <w:sz w:val="21"/>
                <w:szCs w:val="21"/>
                <w:woUserID w:val="1"/>
              </w:rPr>
              <w:t>产品</w:t>
            </w:r>
            <w:r>
              <w:rPr>
                <w:rFonts w:hint="eastAsia" w:ascii="宋体" w:hAnsi="宋体" w:eastAsia="宋体" w:cs="宋体"/>
                <w:i w:val="0"/>
                <w:iCs w:val="0"/>
                <w:color w:val="000000"/>
                <w:kern w:val="0"/>
                <w:sz w:val="22"/>
                <w:szCs w:val="22"/>
                <w:u w:val="none"/>
                <w:lang w:val="en-US" w:eastAsia="zh-CN" w:bidi="ar"/>
                <w:woUserID w:val="1"/>
              </w:rPr>
              <w:t>参数规格</w:t>
            </w:r>
            <w:r>
              <w:rPr>
                <w:rFonts w:hint="default" w:ascii="宋体" w:hAnsi="宋体" w:eastAsia="宋体" w:cs="宋体"/>
                <w:i w:val="0"/>
                <w:iCs w:val="0"/>
                <w:color w:val="000000"/>
                <w:kern w:val="0"/>
                <w:sz w:val="22"/>
                <w:szCs w:val="22"/>
                <w:u w:val="none"/>
                <w:lang w:eastAsia="zh-CN" w:bidi="ar"/>
                <w:woUserID w:val="1"/>
              </w:rPr>
              <w:t>不符的产品，验收不予通过。</w:t>
            </w:r>
          </w:p>
        </w:tc>
      </w:tr>
    </w:tbl>
    <w:p w14:paraId="75DD808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6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2"/>
    <w:basedOn w:val="1"/>
    <w:qFormat/>
    <w:uiPriority w:val="0"/>
    <w:pPr>
      <w:ind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2025-12-03T07:29:20Z</dcterms:created>
  <dc:creator>admin</dc:creator>
  <cp:lastModifiedBy>徐徐徐</cp:lastModifiedBy>
  <dcterms:modified xsi:type="dcterms:W3CDTF">2025-12-03T07:31:56Z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eyJoZGlkIjoiMjRjZTViNWM3NTBkNDVmNmY2MWYxNzk1NmM1NjllOTkiLCJ1c2VySWQiOiIyNDM1NjgwODAifQ==</vt:lpwstr>
  </property>
  <property fmtid="{D5CDD505-2E9C-101B-9397-08002B2CF9AE}" pid="4" name="ICV">
    <vt:lpwstr>BCC18C76EF00454D9054351CE9ECEA2F_12</vt:lpwstr>
  </property>
</Properties>
</file>