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C54791" w14:textId="0C1282EA" w:rsidR="00076679" w:rsidRPr="00076679" w:rsidRDefault="00076679" w:rsidP="00076679">
      <w:pPr>
        <w:spacing w:line="360" w:lineRule="auto"/>
        <w:jc w:val="center"/>
        <w:rPr>
          <w:rFonts w:ascii="仿宋" w:eastAsia="仿宋" w:hAnsi="仿宋" w:cs="仿宋" w:hint="eastAsia"/>
          <w:b/>
          <w:color w:val="000000"/>
          <w:sz w:val="72"/>
          <w:szCs w:val="72"/>
        </w:rPr>
      </w:pPr>
      <w:r w:rsidRPr="00076679">
        <w:rPr>
          <w:rFonts w:ascii="仿宋" w:eastAsia="仿宋" w:hAnsi="仿宋" w:cs="仿宋" w:hint="eastAsia"/>
          <w:b/>
          <w:bCs/>
          <w:sz w:val="24"/>
        </w:rPr>
        <w:t>衢州市瑞</w:t>
      </w:r>
      <w:proofErr w:type="gramStart"/>
      <w:r w:rsidRPr="00076679">
        <w:rPr>
          <w:rFonts w:ascii="仿宋" w:eastAsia="仿宋" w:hAnsi="仿宋" w:cs="仿宋" w:hint="eastAsia"/>
          <w:b/>
          <w:bCs/>
          <w:sz w:val="24"/>
        </w:rPr>
        <w:t>文府小区</w:t>
      </w:r>
      <w:proofErr w:type="gramEnd"/>
      <w:r w:rsidRPr="00076679">
        <w:rPr>
          <w:rFonts w:ascii="仿宋" w:eastAsia="仿宋" w:hAnsi="仿宋" w:cs="仿宋" w:hint="eastAsia"/>
          <w:b/>
          <w:bCs/>
          <w:sz w:val="24"/>
        </w:rPr>
        <w:t>道路景观等提升工程——排水槽</w:t>
      </w:r>
      <w:r>
        <w:rPr>
          <w:rFonts w:ascii="仿宋" w:eastAsia="仿宋" w:hAnsi="仿宋" w:cs="仿宋" w:hint="eastAsia"/>
          <w:b/>
          <w:bCs/>
          <w:sz w:val="24"/>
        </w:rPr>
        <w:t>采购清单：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57"/>
        <w:gridCol w:w="811"/>
        <w:gridCol w:w="3248"/>
        <w:gridCol w:w="837"/>
        <w:gridCol w:w="1212"/>
        <w:gridCol w:w="1531"/>
      </w:tblGrid>
      <w:tr w:rsidR="00076679" w14:paraId="17306AF2" w14:textId="77777777" w:rsidTr="00AA5610">
        <w:trPr>
          <w:jc w:val="center"/>
        </w:trPr>
        <w:tc>
          <w:tcPr>
            <w:tcW w:w="730" w:type="dxa"/>
            <w:vAlign w:val="center"/>
          </w:tcPr>
          <w:p w14:paraId="1757716D" w14:textId="77777777" w:rsidR="00076679" w:rsidRDefault="00076679" w:rsidP="00AA5610">
            <w:pPr>
              <w:spacing w:line="360" w:lineRule="auto"/>
              <w:jc w:val="center"/>
              <w:rPr>
                <w:rFonts w:ascii="仿宋" w:eastAsia="仿宋" w:hAnsi="仿宋" w:cs="仿宋" w:hint="eastAsia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序号</w:t>
            </w:r>
          </w:p>
        </w:tc>
        <w:tc>
          <w:tcPr>
            <w:tcW w:w="976" w:type="dxa"/>
            <w:vAlign w:val="center"/>
          </w:tcPr>
          <w:p w14:paraId="10A71DB8" w14:textId="77777777" w:rsidR="00076679" w:rsidRDefault="00076679" w:rsidP="00AA5610">
            <w:pPr>
              <w:spacing w:line="360" w:lineRule="auto"/>
              <w:jc w:val="center"/>
              <w:rPr>
                <w:rFonts w:ascii="仿宋" w:eastAsia="仿宋" w:hAnsi="仿宋" w:cs="仿宋" w:hint="eastAsia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货物名称</w:t>
            </w:r>
          </w:p>
        </w:tc>
        <w:tc>
          <w:tcPr>
            <w:tcW w:w="3792" w:type="dxa"/>
            <w:vAlign w:val="center"/>
          </w:tcPr>
          <w:p w14:paraId="762BDB61" w14:textId="77777777" w:rsidR="00076679" w:rsidRDefault="00076679" w:rsidP="00AA5610">
            <w:pPr>
              <w:spacing w:line="360" w:lineRule="auto"/>
              <w:jc w:val="center"/>
              <w:rPr>
                <w:rFonts w:ascii="仿宋" w:eastAsia="仿宋" w:hAnsi="仿宋" w:cs="仿宋" w:hint="eastAsia"/>
                <w:sz w:val="24"/>
              </w:rPr>
            </w:pPr>
            <w:r w:rsidRPr="00986803">
              <w:rPr>
                <w:rFonts w:ascii="仿宋" w:eastAsia="仿宋" w:hAnsi="仿宋" w:cs="仿宋" w:hint="eastAsia"/>
                <w:sz w:val="24"/>
              </w:rPr>
              <w:t>规格要求</w:t>
            </w:r>
          </w:p>
        </w:tc>
        <w:tc>
          <w:tcPr>
            <w:tcW w:w="1018" w:type="dxa"/>
            <w:vAlign w:val="center"/>
          </w:tcPr>
          <w:p w14:paraId="0B8C19A5" w14:textId="77777777" w:rsidR="00076679" w:rsidRDefault="00076679" w:rsidP="00AA5610">
            <w:pPr>
              <w:spacing w:line="360" w:lineRule="auto"/>
              <w:jc w:val="center"/>
              <w:rPr>
                <w:rFonts w:ascii="仿宋" w:eastAsia="仿宋" w:hAnsi="仿宋" w:cs="仿宋" w:hint="eastAsia"/>
                <w:sz w:val="24"/>
              </w:rPr>
            </w:pPr>
            <w:r w:rsidRPr="00986803">
              <w:rPr>
                <w:rFonts w:ascii="仿宋" w:eastAsia="仿宋" w:hAnsi="仿宋" w:cs="仿宋" w:hint="eastAsia"/>
                <w:sz w:val="24"/>
              </w:rPr>
              <w:t>单位</w:t>
            </w:r>
          </w:p>
        </w:tc>
        <w:tc>
          <w:tcPr>
            <w:tcW w:w="1305" w:type="dxa"/>
            <w:vAlign w:val="center"/>
          </w:tcPr>
          <w:p w14:paraId="18C076BB" w14:textId="77777777" w:rsidR="00076679" w:rsidRDefault="00076679" w:rsidP="00AA5610">
            <w:pPr>
              <w:spacing w:line="360" w:lineRule="auto"/>
              <w:jc w:val="center"/>
              <w:rPr>
                <w:rFonts w:ascii="仿宋" w:eastAsia="仿宋" w:hAnsi="仿宋" w:cs="仿宋" w:hint="eastAsia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暂定数量</w:t>
            </w:r>
          </w:p>
        </w:tc>
        <w:tc>
          <w:tcPr>
            <w:tcW w:w="1503" w:type="dxa"/>
            <w:vAlign w:val="center"/>
          </w:tcPr>
          <w:p w14:paraId="2A97A8B8" w14:textId="77777777" w:rsidR="00076679" w:rsidRDefault="00076679" w:rsidP="00AA5610">
            <w:pPr>
              <w:spacing w:line="360" w:lineRule="auto"/>
              <w:jc w:val="center"/>
              <w:rPr>
                <w:rFonts w:ascii="仿宋" w:eastAsia="仿宋" w:hAnsi="仿宋" w:cs="仿宋" w:hint="eastAsia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最高限价（元）</w:t>
            </w:r>
          </w:p>
        </w:tc>
      </w:tr>
      <w:tr w:rsidR="00076679" w14:paraId="7575F0C1" w14:textId="77777777" w:rsidTr="00AA5610">
        <w:trPr>
          <w:jc w:val="center"/>
        </w:trPr>
        <w:tc>
          <w:tcPr>
            <w:tcW w:w="730" w:type="dxa"/>
            <w:vAlign w:val="center"/>
          </w:tcPr>
          <w:p w14:paraId="3783800F" w14:textId="77777777" w:rsidR="00076679" w:rsidRDefault="00076679" w:rsidP="00AA5610">
            <w:pPr>
              <w:spacing w:line="360" w:lineRule="auto"/>
              <w:jc w:val="center"/>
              <w:rPr>
                <w:rFonts w:ascii="仿宋" w:eastAsia="仿宋" w:hAnsi="仿宋" w:cs="仿宋" w:hint="eastAsia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1</w:t>
            </w:r>
          </w:p>
        </w:tc>
        <w:tc>
          <w:tcPr>
            <w:tcW w:w="976" w:type="dxa"/>
            <w:vAlign w:val="center"/>
          </w:tcPr>
          <w:p w14:paraId="4AD4977D" w14:textId="77777777" w:rsidR="00076679" w:rsidRDefault="00076679" w:rsidP="00AA5610">
            <w:pPr>
              <w:spacing w:line="360" w:lineRule="auto"/>
              <w:jc w:val="center"/>
              <w:rPr>
                <w:rFonts w:ascii="仿宋" w:eastAsia="仿宋" w:hAnsi="仿宋" w:cs="仿宋" w:hint="eastAsia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不锈钢排水槽</w:t>
            </w:r>
          </w:p>
        </w:tc>
        <w:tc>
          <w:tcPr>
            <w:tcW w:w="3792" w:type="dxa"/>
            <w:vAlign w:val="center"/>
          </w:tcPr>
          <w:p w14:paraId="58C480A8" w14:textId="77777777" w:rsidR="00076679" w:rsidRDefault="00076679" w:rsidP="00AA5610">
            <w:pPr>
              <w:spacing w:line="360" w:lineRule="auto"/>
              <w:jc w:val="center"/>
              <w:rPr>
                <w:rFonts w:ascii="仿宋" w:eastAsia="仿宋" w:hAnsi="仿宋" w:cs="仿宋" w:hint="eastAsia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弧线型成品不锈钢排水沟，尺寸12*15cm、材质1.5mm厚201不锈钢</w:t>
            </w:r>
          </w:p>
        </w:tc>
        <w:tc>
          <w:tcPr>
            <w:tcW w:w="1018" w:type="dxa"/>
            <w:vAlign w:val="center"/>
          </w:tcPr>
          <w:p w14:paraId="05889C9A" w14:textId="77777777" w:rsidR="00076679" w:rsidRDefault="00076679" w:rsidP="00AA5610">
            <w:pPr>
              <w:spacing w:line="360" w:lineRule="auto"/>
              <w:jc w:val="center"/>
              <w:rPr>
                <w:rFonts w:ascii="仿宋" w:eastAsia="仿宋" w:hAnsi="仿宋" w:cs="仿宋" w:hint="eastAsia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米</w:t>
            </w:r>
          </w:p>
        </w:tc>
        <w:tc>
          <w:tcPr>
            <w:tcW w:w="1305" w:type="dxa"/>
            <w:vAlign w:val="center"/>
          </w:tcPr>
          <w:p w14:paraId="64EC852D" w14:textId="77777777" w:rsidR="00076679" w:rsidRDefault="00076679" w:rsidP="00AA5610">
            <w:pPr>
              <w:spacing w:line="360" w:lineRule="auto"/>
              <w:jc w:val="center"/>
              <w:rPr>
                <w:rFonts w:ascii="仿宋" w:eastAsia="仿宋" w:hAnsi="仿宋" w:cs="仿宋" w:hint="eastAsia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295</w:t>
            </w:r>
          </w:p>
        </w:tc>
        <w:tc>
          <w:tcPr>
            <w:tcW w:w="1503" w:type="dxa"/>
            <w:vAlign w:val="center"/>
          </w:tcPr>
          <w:p w14:paraId="60BE0941" w14:textId="77777777" w:rsidR="00076679" w:rsidRDefault="00076679" w:rsidP="00AA5610">
            <w:pPr>
              <w:spacing w:line="360" w:lineRule="auto"/>
              <w:jc w:val="center"/>
              <w:rPr>
                <w:rFonts w:ascii="仿宋" w:eastAsia="仿宋" w:hAnsi="仿宋" w:cs="仿宋" w:hint="eastAsia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120</w:t>
            </w:r>
          </w:p>
        </w:tc>
      </w:tr>
      <w:tr w:rsidR="00076679" w14:paraId="67A15FFD" w14:textId="77777777" w:rsidTr="00AA5610">
        <w:trPr>
          <w:jc w:val="center"/>
        </w:trPr>
        <w:tc>
          <w:tcPr>
            <w:tcW w:w="730" w:type="dxa"/>
            <w:vAlign w:val="center"/>
          </w:tcPr>
          <w:p w14:paraId="48A21CC4" w14:textId="77777777" w:rsidR="00076679" w:rsidRDefault="00076679" w:rsidP="00AA5610">
            <w:pPr>
              <w:spacing w:line="360" w:lineRule="auto"/>
              <w:jc w:val="center"/>
              <w:rPr>
                <w:rFonts w:ascii="仿宋" w:eastAsia="仿宋" w:hAnsi="仿宋" w:cs="仿宋" w:hint="eastAsia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2</w:t>
            </w:r>
          </w:p>
        </w:tc>
        <w:tc>
          <w:tcPr>
            <w:tcW w:w="976" w:type="dxa"/>
            <w:vAlign w:val="center"/>
          </w:tcPr>
          <w:p w14:paraId="0E366066" w14:textId="77777777" w:rsidR="00076679" w:rsidRDefault="00076679" w:rsidP="00AA5610">
            <w:pPr>
              <w:widowControl/>
              <w:jc w:val="center"/>
              <w:rPr>
                <w:rFonts w:ascii="仿宋" w:eastAsia="仿宋" w:hAnsi="仿宋" w:cs="仿宋" w:hint="eastAsia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不锈钢迷你水槽</w:t>
            </w:r>
          </w:p>
        </w:tc>
        <w:tc>
          <w:tcPr>
            <w:tcW w:w="3792" w:type="dxa"/>
            <w:vAlign w:val="center"/>
          </w:tcPr>
          <w:p w14:paraId="571CF0AF" w14:textId="77777777" w:rsidR="00076679" w:rsidRDefault="00076679" w:rsidP="00AA5610">
            <w:pPr>
              <w:spacing w:line="360" w:lineRule="auto"/>
              <w:jc w:val="center"/>
              <w:rPr>
                <w:rFonts w:ascii="仿宋" w:eastAsia="仿宋" w:hAnsi="仿宋" w:cs="仿宋" w:hint="eastAsia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直线型成品不锈钢排水沟，尺寸12*15cm、材质1.5mm厚201不锈钢</w:t>
            </w:r>
          </w:p>
        </w:tc>
        <w:tc>
          <w:tcPr>
            <w:tcW w:w="1018" w:type="dxa"/>
            <w:vAlign w:val="center"/>
          </w:tcPr>
          <w:p w14:paraId="0C4A5C4B" w14:textId="77777777" w:rsidR="00076679" w:rsidRDefault="00076679" w:rsidP="00AA5610">
            <w:pPr>
              <w:spacing w:line="360" w:lineRule="auto"/>
              <w:jc w:val="center"/>
              <w:rPr>
                <w:rFonts w:ascii="仿宋" w:eastAsia="仿宋" w:hAnsi="仿宋" w:cs="仿宋" w:hint="eastAsia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米</w:t>
            </w:r>
          </w:p>
        </w:tc>
        <w:tc>
          <w:tcPr>
            <w:tcW w:w="1305" w:type="dxa"/>
            <w:vAlign w:val="center"/>
          </w:tcPr>
          <w:p w14:paraId="1BC3603F" w14:textId="77777777" w:rsidR="00076679" w:rsidRDefault="00076679" w:rsidP="00AA5610">
            <w:pPr>
              <w:spacing w:line="360" w:lineRule="auto"/>
              <w:jc w:val="center"/>
              <w:rPr>
                <w:rFonts w:ascii="仿宋" w:eastAsia="仿宋" w:hAnsi="仿宋" w:cs="仿宋" w:hint="eastAsia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1875</w:t>
            </w:r>
          </w:p>
        </w:tc>
        <w:tc>
          <w:tcPr>
            <w:tcW w:w="1503" w:type="dxa"/>
            <w:vAlign w:val="center"/>
          </w:tcPr>
          <w:p w14:paraId="315010CD" w14:textId="77777777" w:rsidR="00076679" w:rsidRDefault="00076679" w:rsidP="00AA5610">
            <w:pPr>
              <w:spacing w:line="360" w:lineRule="auto"/>
              <w:jc w:val="center"/>
              <w:rPr>
                <w:rFonts w:ascii="仿宋" w:eastAsia="仿宋" w:hAnsi="仿宋" w:cs="仿宋" w:hint="eastAsia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140</w:t>
            </w:r>
          </w:p>
        </w:tc>
      </w:tr>
      <w:tr w:rsidR="00076679" w14:paraId="6848FB13" w14:textId="77777777" w:rsidTr="00AA5610">
        <w:trPr>
          <w:jc w:val="center"/>
        </w:trPr>
        <w:tc>
          <w:tcPr>
            <w:tcW w:w="0" w:type="auto"/>
            <w:gridSpan w:val="6"/>
            <w:vAlign w:val="center"/>
          </w:tcPr>
          <w:p w14:paraId="34EC4CBF" w14:textId="48D643B7" w:rsidR="00076679" w:rsidRDefault="00076679" w:rsidP="00AA5610">
            <w:pPr>
              <w:spacing w:line="360" w:lineRule="auto"/>
              <w:jc w:val="left"/>
              <w:rPr>
                <w:rFonts w:ascii="仿宋" w:eastAsia="仿宋" w:hAnsi="仿宋" w:cs="仿宋" w:hint="eastAsia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注：</w:t>
            </w:r>
            <w:r w:rsidR="00FB61F2">
              <w:rPr>
                <w:rFonts w:ascii="仿宋" w:eastAsia="仿宋" w:hAnsi="仿宋" w:cs="仿宋" w:hint="eastAsia"/>
                <w:sz w:val="24"/>
              </w:rPr>
              <w:t>1.为了保证工程质量，货物质量必须达到国标要求，其型号、规格等不低于本表要求等，否则存在扣减造价的风险。2.</w:t>
            </w:r>
            <w:r w:rsidR="00FB61F2" w:rsidRPr="00141D22">
              <w:rPr>
                <w:rFonts w:ascii="仿宋" w:eastAsia="仿宋" w:hAnsi="仿宋" w:cs="仿宋" w:hint="eastAsia"/>
                <w:sz w:val="24"/>
              </w:rPr>
              <w:t xml:space="preserve"> 上述含</w:t>
            </w:r>
            <w:proofErr w:type="gramStart"/>
            <w:r w:rsidR="00FB61F2" w:rsidRPr="00141D22">
              <w:rPr>
                <w:rFonts w:ascii="仿宋" w:eastAsia="仿宋" w:hAnsi="仿宋" w:cs="仿宋" w:hint="eastAsia"/>
                <w:sz w:val="24"/>
              </w:rPr>
              <w:t>税单价</w:t>
            </w:r>
            <w:proofErr w:type="gramEnd"/>
            <w:r w:rsidR="00FB61F2" w:rsidRPr="00141D22">
              <w:rPr>
                <w:rFonts w:ascii="仿宋" w:eastAsia="仿宋" w:hAnsi="仿宋" w:cs="仿宋" w:hint="eastAsia"/>
                <w:sz w:val="24"/>
              </w:rPr>
              <w:t>包括完成该项工作的材料费、运费、安装费、损耗、企业管理费、利润、</w:t>
            </w:r>
            <w:proofErr w:type="gramStart"/>
            <w:r w:rsidR="00FB61F2" w:rsidRPr="00141D22">
              <w:rPr>
                <w:rFonts w:ascii="仿宋" w:eastAsia="仿宋" w:hAnsi="仿宋" w:cs="仿宋" w:hint="eastAsia"/>
                <w:sz w:val="24"/>
              </w:rPr>
              <w:t>规</w:t>
            </w:r>
            <w:proofErr w:type="gramEnd"/>
            <w:r w:rsidR="00FB61F2" w:rsidRPr="00141D22">
              <w:rPr>
                <w:rFonts w:ascii="仿宋" w:eastAsia="仿宋" w:hAnsi="仿宋" w:cs="仿宋" w:hint="eastAsia"/>
                <w:sz w:val="24"/>
              </w:rPr>
              <w:t>费、税金和风险等全部费用。3. 以上货物数量为暂定数量，最终结算以实际采购数量为准。</w:t>
            </w:r>
          </w:p>
        </w:tc>
      </w:tr>
    </w:tbl>
    <w:p w14:paraId="33BDAECF" w14:textId="77777777" w:rsidR="00FB61F2" w:rsidRDefault="00FB61F2" w:rsidP="00FB61F2">
      <w:pPr>
        <w:spacing w:line="360" w:lineRule="auto"/>
        <w:rPr>
          <w:rFonts w:ascii="仿宋" w:eastAsia="仿宋" w:hAnsi="仿宋" w:cs="仿宋" w:hint="eastAsia"/>
          <w:b/>
          <w:bCs/>
          <w:sz w:val="24"/>
        </w:rPr>
      </w:pPr>
    </w:p>
    <w:p w14:paraId="4E29AD92" w14:textId="6D10ACAF" w:rsidR="00076679" w:rsidRDefault="00076679" w:rsidP="00FB61F2">
      <w:pPr>
        <w:spacing w:line="360" w:lineRule="auto"/>
        <w:ind w:firstLineChars="200" w:firstLine="482"/>
        <w:rPr>
          <w:rFonts w:ascii="仿宋" w:eastAsia="仿宋" w:hAnsi="仿宋" w:cs="仿宋" w:hint="eastAsia"/>
          <w:b/>
          <w:bCs/>
          <w:sz w:val="24"/>
        </w:rPr>
      </w:pPr>
      <w:r>
        <w:rPr>
          <w:rFonts w:ascii="仿宋" w:eastAsia="仿宋" w:hAnsi="仿宋" w:cs="仿宋" w:hint="eastAsia"/>
          <w:b/>
          <w:bCs/>
          <w:sz w:val="24"/>
        </w:rPr>
        <w:t>二、具体要求</w:t>
      </w:r>
    </w:p>
    <w:p w14:paraId="2FF49EF8" w14:textId="77777777" w:rsidR="00076679" w:rsidRDefault="00076679" w:rsidP="00076679">
      <w:pPr>
        <w:widowControl/>
        <w:spacing w:line="360" w:lineRule="auto"/>
        <w:ind w:firstLineChars="200" w:firstLine="480"/>
        <w:jc w:val="left"/>
        <w:rPr>
          <w:rFonts w:ascii="仿宋" w:eastAsia="仿宋" w:hAnsi="仿宋" w:cs="仿宋" w:hint="eastAsia"/>
          <w:color w:val="000000"/>
          <w:kern w:val="0"/>
          <w:sz w:val="24"/>
          <w:lang w:bidi="ar"/>
        </w:rPr>
      </w:pPr>
      <w:r>
        <w:rPr>
          <w:rFonts w:ascii="仿宋" w:eastAsia="仿宋" w:hAnsi="仿宋" w:cs="仿宋" w:hint="eastAsia"/>
          <w:color w:val="000000"/>
          <w:kern w:val="0"/>
          <w:sz w:val="24"/>
          <w:lang w:bidi="ar"/>
        </w:rPr>
        <w:t>1.服务期限：</w:t>
      </w:r>
      <w:r w:rsidRPr="00430BDE">
        <w:rPr>
          <w:rFonts w:ascii="仿宋" w:eastAsia="仿宋" w:hAnsi="仿宋" w:cs="仿宋" w:hint="eastAsia"/>
          <w:color w:val="000000"/>
          <w:kern w:val="0"/>
          <w:sz w:val="24"/>
          <w:lang w:bidi="ar"/>
        </w:rPr>
        <w:t>自合同签订之日起计算，至所有货物运输到指定地址</w:t>
      </w:r>
      <w:r>
        <w:rPr>
          <w:rFonts w:ascii="仿宋" w:eastAsia="仿宋" w:hAnsi="仿宋" w:cs="仿宋" w:hint="eastAsia"/>
          <w:color w:val="000000"/>
          <w:kern w:val="0"/>
          <w:sz w:val="24"/>
          <w:lang w:bidi="ar"/>
        </w:rPr>
        <w:t>。关键节点工期：采购货物自合同签订后3</w:t>
      </w:r>
      <w:r w:rsidRPr="00C4083C">
        <w:rPr>
          <w:rFonts w:ascii="仿宋" w:eastAsia="仿宋" w:hAnsi="仿宋" w:cs="仿宋" w:hint="eastAsia"/>
          <w:color w:val="000000"/>
          <w:kern w:val="0"/>
          <w:sz w:val="24"/>
          <w:lang w:bidi="ar"/>
        </w:rPr>
        <w:t>日</w:t>
      </w:r>
      <w:r>
        <w:rPr>
          <w:rFonts w:ascii="仿宋" w:eastAsia="仿宋" w:hAnsi="仿宋" w:cs="仿宋" w:hint="eastAsia"/>
          <w:color w:val="000000"/>
          <w:kern w:val="0"/>
          <w:sz w:val="24"/>
          <w:lang w:bidi="ar"/>
        </w:rPr>
        <w:t>内完成供货。</w:t>
      </w:r>
    </w:p>
    <w:p w14:paraId="56835D45" w14:textId="77777777" w:rsidR="00076679" w:rsidRDefault="00076679" w:rsidP="00076679">
      <w:pPr>
        <w:widowControl/>
        <w:spacing w:line="360" w:lineRule="auto"/>
        <w:ind w:firstLineChars="200" w:firstLine="480"/>
        <w:jc w:val="left"/>
        <w:rPr>
          <w:rFonts w:ascii="仿宋" w:eastAsia="仿宋" w:hAnsi="仿宋" w:cs="仿宋" w:hint="eastAsia"/>
          <w:sz w:val="24"/>
        </w:rPr>
      </w:pPr>
      <w:r>
        <w:rPr>
          <w:rFonts w:ascii="仿宋" w:eastAsia="仿宋" w:hAnsi="仿宋" w:cs="仿宋" w:hint="eastAsia"/>
          <w:color w:val="000000"/>
          <w:kern w:val="0"/>
          <w:sz w:val="24"/>
          <w:lang w:bidi="ar"/>
        </w:rPr>
        <w:t>2.投标总报价按照招标文件提供的清单数量报价，不得减少或增加，采购人不允许投标人擅自更换改变服务内容、质量标准、期限和追加项目费用。投标人自行综合考虑报价。采购人不再为本项目支付其它任何费用。无论供应商对报价是否有特别说明，均视为所报价格包含了招标文件规定的全部项目价格。</w:t>
      </w:r>
    </w:p>
    <w:p w14:paraId="089DFD5B" w14:textId="77777777" w:rsidR="00076679" w:rsidRDefault="00076679" w:rsidP="00076679">
      <w:pPr>
        <w:widowControl/>
        <w:spacing w:line="360" w:lineRule="auto"/>
        <w:ind w:firstLineChars="200" w:firstLine="480"/>
        <w:jc w:val="left"/>
        <w:rPr>
          <w:rFonts w:ascii="仿宋" w:eastAsia="仿宋" w:hAnsi="仿宋" w:cs="仿宋" w:hint="eastAsia"/>
          <w:sz w:val="24"/>
        </w:rPr>
      </w:pPr>
      <w:r>
        <w:rPr>
          <w:rFonts w:ascii="仿宋" w:eastAsia="仿宋" w:hAnsi="仿宋" w:cs="仿宋" w:hint="eastAsia"/>
          <w:color w:val="000000"/>
          <w:kern w:val="0"/>
          <w:sz w:val="24"/>
          <w:lang w:bidi="ar"/>
        </w:rPr>
        <w:t xml:space="preserve">3.参与投标的产品必须满足要求并符合技术参数要求。 </w:t>
      </w:r>
    </w:p>
    <w:p w14:paraId="300D4501" w14:textId="77777777" w:rsidR="00076679" w:rsidRDefault="00076679" w:rsidP="00076679">
      <w:pPr>
        <w:widowControl/>
        <w:spacing w:line="360" w:lineRule="auto"/>
        <w:ind w:firstLineChars="200" w:firstLine="480"/>
        <w:jc w:val="left"/>
        <w:rPr>
          <w:rFonts w:ascii="仿宋" w:eastAsia="仿宋" w:hAnsi="仿宋" w:cs="仿宋" w:hint="eastAsia"/>
          <w:sz w:val="24"/>
        </w:rPr>
      </w:pPr>
      <w:r>
        <w:rPr>
          <w:rFonts w:ascii="仿宋" w:eastAsia="仿宋" w:hAnsi="仿宋" w:cs="仿宋" w:hint="eastAsia"/>
          <w:color w:val="000000"/>
          <w:kern w:val="0"/>
          <w:sz w:val="24"/>
          <w:lang w:bidi="ar"/>
        </w:rPr>
        <w:t xml:space="preserve">4.采购人如有需要可自行勘察现场，掌握本项目的采购数量，准确编制采购报价。 </w:t>
      </w:r>
    </w:p>
    <w:p w14:paraId="081D1301" w14:textId="77777777" w:rsidR="00076679" w:rsidRDefault="00076679" w:rsidP="00076679">
      <w:pPr>
        <w:widowControl/>
        <w:spacing w:line="360" w:lineRule="auto"/>
        <w:ind w:firstLineChars="200" w:firstLine="480"/>
        <w:jc w:val="left"/>
        <w:rPr>
          <w:rFonts w:ascii="仿宋" w:eastAsia="仿宋" w:hAnsi="仿宋" w:cs="仿宋" w:hint="eastAsia"/>
          <w:sz w:val="24"/>
        </w:rPr>
      </w:pPr>
      <w:r>
        <w:rPr>
          <w:rFonts w:ascii="仿宋" w:eastAsia="仿宋" w:hAnsi="仿宋" w:cs="仿宋" w:hint="eastAsia"/>
          <w:color w:val="000000"/>
          <w:kern w:val="0"/>
          <w:sz w:val="24"/>
          <w:lang w:bidi="ar"/>
        </w:rPr>
        <w:t xml:space="preserve">5.供应商需对产品的专利负责，并保证不伤害采购人的利益。在法律范围内，所有文字、商标、产品和技术侵权造成的相关费用，采购人概不负责。 </w:t>
      </w:r>
    </w:p>
    <w:p w14:paraId="5E6EC675" w14:textId="77777777" w:rsidR="00076679" w:rsidRDefault="00076679" w:rsidP="00076679">
      <w:pPr>
        <w:widowControl/>
        <w:spacing w:line="360" w:lineRule="auto"/>
        <w:ind w:firstLineChars="200" w:firstLine="480"/>
        <w:jc w:val="left"/>
        <w:rPr>
          <w:rFonts w:ascii="仿宋" w:eastAsia="仿宋" w:hAnsi="仿宋" w:cs="仿宋" w:hint="eastAsia"/>
          <w:sz w:val="24"/>
        </w:rPr>
      </w:pPr>
      <w:r>
        <w:rPr>
          <w:rFonts w:ascii="仿宋" w:eastAsia="仿宋" w:hAnsi="仿宋" w:cs="仿宋" w:hint="eastAsia"/>
          <w:color w:val="000000"/>
          <w:kern w:val="0"/>
          <w:sz w:val="24"/>
          <w:lang w:bidi="ar"/>
        </w:rPr>
        <w:lastRenderedPageBreak/>
        <w:t xml:space="preserve">6.供应商产品与本技术要求不一致时，供应商应在投标文件中予以说明，并由评标委员会鉴定供应商产品能否达到要求。如供应商没有在投标文件中提出异议，则视为供应商提供的产品完全按照本招标文件要求。 </w:t>
      </w:r>
    </w:p>
    <w:p w14:paraId="5AC06014" w14:textId="77777777" w:rsidR="00076679" w:rsidRDefault="00076679" w:rsidP="00076679">
      <w:pPr>
        <w:spacing w:line="360" w:lineRule="auto"/>
        <w:ind w:firstLineChars="200" w:firstLine="480"/>
        <w:rPr>
          <w:rFonts w:ascii="仿宋" w:eastAsia="仿宋" w:hAnsi="仿宋" w:cs="仿宋" w:hint="eastAsia"/>
          <w:sz w:val="24"/>
        </w:rPr>
      </w:pPr>
      <w:r>
        <w:rPr>
          <w:rFonts w:ascii="仿宋" w:eastAsia="仿宋" w:hAnsi="仿宋" w:cs="仿宋" w:hint="eastAsia"/>
          <w:sz w:val="24"/>
        </w:rPr>
        <w:t>7.本项目采用固定单价模式结算，中标价为签约合同价，合同最终支付金额依据合同单价（</w:t>
      </w:r>
      <w:proofErr w:type="gramStart"/>
      <w:r>
        <w:rPr>
          <w:rFonts w:ascii="仿宋" w:eastAsia="仿宋" w:hAnsi="仿宋" w:cs="仿宋" w:hint="eastAsia"/>
          <w:sz w:val="24"/>
        </w:rPr>
        <w:t>即供应</w:t>
      </w:r>
      <w:proofErr w:type="gramEnd"/>
      <w:r>
        <w:rPr>
          <w:rFonts w:ascii="仿宋" w:eastAsia="仿宋" w:hAnsi="仿宋" w:cs="仿宋" w:hint="eastAsia"/>
          <w:sz w:val="24"/>
        </w:rPr>
        <w:t>商投标货物单价）和采购人实际所需供货数量计算（调整范围仅限报价清单内产品）。在合同履约期期间内，无论任何原因引起的中标货物、运输成本的上涨，价格均不予调整，结算单价为中标单价。</w:t>
      </w:r>
    </w:p>
    <w:p w14:paraId="2132B67C" w14:textId="77777777" w:rsidR="00076679" w:rsidRDefault="00076679" w:rsidP="00076679">
      <w:pPr>
        <w:spacing w:line="360" w:lineRule="auto"/>
        <w:ind w:firstLineChars="200" w:firstLine="480"/>
        <w:rPr>
          <w:rFonts w:ascii="仿宋" w:eastAsia="仿宋" w:hAnsi="仿宋" w:cs="仿宋" w:hint="eastAsia"/>
          <w:sz w:val="24"/>
        </w:rPr>
      </w:pPr>
      <w:r>
        <w:rPr>
          <w:rFonts w:ascii="仿宋" w:eastAsia="仿宋" w:hAnsi="仿宋" w:cs="仿宋" w:hint="eastAsia"/>
          <w:sz w:val="24"/>
        </w:rPr>
        <w:t>8.货物经过检验后无损坏（或存在的故障和隐患均已全部排除或解决），并经检验合格，所有的技术文件已向采购人提交，验收视为合格。若因中标供应商产品质量问题导致验收不合格，中标供应商应及时予以处理，直至验收合格，期间发生的一切相关费用由中标供应商承担。</w:t>
      </w:r>
    </w:p>
    <w:p w14:paraId="318F7702" w14:textId="77777777" w:rsidR="00076679" w:rsidRDefault="00076679" w:rsidP="00076679">
      <w:pPr>
        <w:spacing w:line="360" w:lineRule="auto"/>
        <w:ind w:firstLineChars="200" w:firstLine="480"/>
        <w:rPr>
          <w:rFonts w:ascii="仿宋" w:eastAsia="仿宋" w:hAnsi="仿宋" w:cs="仿宋" w:hint="eastAsia"/>
          <w:sz w:val="24"/>
        </w:rPr>
      </w:pPr>
      <w:r>
        <w:rPr>
          <w:rFonts w:ascii="仿宋" w:eastAsia="仿宋" w:hAnsi="仿宋" w:cs="仿宋" w:hint="eastAsia"/>
          <w:sz w:val="24"/>
        </w:rPr>
        <w:t>9.当采购数量与实际使用数量不一致时，中标供应商应根据实际使用量供货，合同的最终结算金额按实际使用量乘以中标单价进行计算。</w:t>
      </w:r>
    </w:p>
    <w:p w14:paraId="67D557E6" w14:textId="77777777" w:rsidR="00076679" w:rsidRDefault="00076679" w:rsidP="00076679">
      <w:pPr>
        <w:spacing w:line="360" w:lineRule="auto"/>
        <w:ind w:firstLineChars="200" w:firstLine="480"/>
        <w:rPr>
          <w:rFonts w:ascii="仿宋" w:eastAsia="仿宋" w:hAnsi="仿宋" w:cs="仿宋" w:hint="eastAsia"/>
          <w:sz w:val="24"/>
        </w:rPr>
      </w:pPr>
      <w:r>
        <w:rPr>
          <w:rFonts w:ascii="仿宋" w:eastAsia="仿宋" w:hAnsi="仿宋" w:cs="仿宋" w:hint="eastAsia"/>
          <w:sz w:val="24"/>
        </w:rPr>
        <w:t>10.凡需国家强制性认证或认可的产品、需提供相应的证书和认可的标志。</w:t>
      </w:r>
    </w:p>
    <w:p w14:paraId="7E99FA07" w14:textId="77777777" w:rsidR="00076679" w:rsidRDefault="00076679" w:rsidP="00076679">
      <w:pPr>
        <w:spacing w:line="360" w:lineRule="auto"/>
        <w:ind w:firstLineChars="200" w:firstLine="480"/>
        <w:rPr>
          <w:rFonts w:ascii="仿宋" w:eastAsia="仿宋" w:hAnsi="仿宋" w:cs="仿宋" w:hint="eastAsia"/>
          <w:sz w:val="24"/>
        </w:rPr>
      </w:pPr>
      <w:r>
        <w:rPr>
          <w:rFonts w:ascii="仿宋" w:eastAsia="仿宋" w:hAnsi="仿宋" w:cs="仿宋" w:hint="eastAsia"/>
          <w:sz w:val="24"/>
        </w:rPr>
        <w:t>11.中标供应商在货物到货、调试和验收期间应接受采购人或其委托单位的协调和管理，中标人应采取严格的安全措施，承担由于自身原因所造成的事故责任及其发生的一切费用。</w:t>
      </w:r>
    </w:p>
    <w:p w14:paraId="7FDDE4A4" w14:textId="77777777" w:rsidR="00415C01" w:rsidRPr="00076679" w:rsidRDefault="00415C01"/>
    <w:sectPr w:rsidR="00415C01" w:rsidRPr="0007667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0ABA34" w14:textId="77777777" w:rsidR="00DC17E9" w:rsidRDefault="00DC17E9" w:rsidP="00076679">
      <w:r>
        <w:separator/>
      </w:r>
    </w:p>
  </w:endnote>
  <w:endnote w:type="continuationSeparator" w:id="0">
    <w:p w14:paraId="7C624E3B" w14:textId="77777777" w:rsidR="00DC17E9" w:rsidRDefault="00DC17E9" w:rsidP="000766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C20521" w14:textId="77777777" w:rsidR="00DC17E9" w:rsidRDefault="00DC17E9" w:rsidP="00076679">
      <w:r>
        <w:separator/>
      </w:r>
    </w:p>
  </w:footnote>
  <w:footnote w:type="continuationSeparator" w:id="0">
    <w:p w14:paraId="3E5E029E" w14:textId="77777777" w:rsidR="00DC17E9" w:rsidRDefault="00DC17E9" w:rsidP="0007667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5C99"/>
    <w:rsid w:val="00076679"/>
    <w:rsid w:val="000E12A5"/>
    <w:rsid w:val="001153BD"/>
    <w:rsid w:val="00124BD1"/>
    <w:rsid w:val="001E30A2"/>
    <w:rsid w:val="00415C01"/>
    <w:rsid w:val="00985C99"/>
    <w:rsid w:val="009D5A35"/>
    <w:rsid w:val="00DC17E9"/>
    <w:rsid w:val="00ED100A"/>
    <w:rsid w:val="00FB61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415F585"/>
  <w15:chartTrackingRefBased/>
  <w15:docId w15:val="{EA495586-F54C-4AB7-8B37-C6F85F4057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76679"/>
    <w:pPr>
      <w:widowControl w:val="0"/>
      <w:spacing w:after="0" w:line="240" w:lineRule="auto"/>
      <w:jc w:val="both"/>
    </w:pPr>
    <w:rPr>
      <w:rFonts w:ascii="Times New Roman" w:eastAsia="宋体" w:hAnsi="Times New Roman" w:cs="Times New Roman"/>
      <w:sz w:val="21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985C99"/>
    <w:pPr>
      <w:keepNext/>
      <w:keepLines/>
      <w:spacing w:before="480" w:after="80" w:line="278" w:lineRule="auto"/>
      <w:jc w:val="left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85C99"/>
    <w:pPr>
      <w:keepNext/>
      <w:keepLines/>
      <w:spacing w:before="160" w:after="80" w:line="278" w:lineRule="auto"/>
      <w:jc w:val="left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85C99"/>
    <w:pPr>
      <w:keepNext/>
      <w:keepLines/>
      <w:spacing w:before="160" w:after="80" w:line="278" w:lineRule="auto"/>
      <w:jc w:val="left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85C99"/>
    <w:pPr>
      <w:keepNext/>
      <w:keepLines/>
      <w:spacing w:before="80" w:after="40" w:line="278" w:lineRule="auto"/>
      <w:jc w:val="left"/>
      <w:outlineLvl w:val="3"/>
    </w:pPr>
    <w:rPr>
      <w:rFonts w:asciiTheme="minorHAnsi" w:eastAsiaTheme="minorEastAsia" w:hAnsiTheme="minorHAnsi" w:cstheme="majorBidi"/>
      <w:color w:val="2F5496" w:themeColor="accent1" w:themeShade="BF"/>
      <w:sz w:val="28"/>
      <w:szCs w:val="28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85C99"/>
    <w:pPr>
      <w:keepNext/>
      <w:keepLines/>
      <w:spacing w:before="80" w:after="40" w:line="278" w:lineRule="auto"/>
      <w:jc w:val="left"/>
      <w:outlineLvl w:val="4"/>
    </w:pPr>
    <w:rPr>
      <w:rFonts w:asciiTheme="minorHAnsi" w:eastAsiaTheme="minorEastAsia" w:hAnsiTheme="minorHAnsi" w:cstheme="majorBidi"/>
      <w:color w:val="2F5496" w:themeColor="accent1" w:themeShade="BF"/>
      <w:sz w:val="24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85C99"/>
    <w:pPr>
      <w:keepNext/>
      <w:keepLines/>
      <w:spacing w:before="40" w:line="278" w:lineRule="auto"/>
      <w:jc w:val="left"/>
      <w:outlineLvl w:val="5"/>
    </w:pPr>
    <w:rPr>
      <w:rFonts w:asciiTheme="minorHAnsi" w:eastAsiaTheme="minorEastAsia" w:hAnsiTheme="minorHAnsi" w:cstheme="majorBidi"/>
      <w:b/>
      <w:bCs/>
      <w:color w:val="2F5496" w:themeColor="accent1" w:themeShade="BF"/>
      <w:sz w:val="22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85C99"/>
    <w:pPr>
      <w:keepNext/>
      <w:keepLines/>
      <w:spacing w:before="40" w:line="278" w:lineRule="auto"/>
      <w:jc w:val="left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  <w:sz w:val="22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85C99"/>
    <w:pPr>
      <w:keepNext/>
      <w:keepLines/>
      <w:spacing w:line="278" w:lineRule="auto"/>
      <w:jc w:val="left"/>
      <w:outlineLvl w:val="7"/>
    </w:pPr>
    <w:rPr>
      <w:rFonts w:asciiTheme="minorHAnsi" w:eastAsiaTheme="minorEastAsia" w:hAnsiTheme="minorHAnsi" w:cstheme="majorBidi"/>
      <w:color w:val="595959" w:themeColor="text1" w:themeTint="A6"/>
      <w:sz w:val="22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85C99"/>
    <w:pPr>
      <w:keepNext/>
      <w:keepLines/>
      <w:spacing w:line="278" w:lineRule="auto"/>
      <w:jc w:val="left"/>
      <w:outlineLvl w:val="8"/>
    </w:pPr>
    <w:rPr>
      <w:rFonts w:asciiTheme="minorHAnsi" w:eastAsiaTheme="majorEastAsia" w:hAnsiTheme="minorHAnsi" w:cstheme="majorBidi"/>
      <w:color w:val="595959" w:themeColor="text1" w:themeTint="A6"/>
      <w:sz w:val="22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85C9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85C9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85C9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85C9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85C9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85C9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85C9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85C9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85C9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85C99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标题 字符"/>
    <w:basedOn w:val="a0"/>
    <w:link w:val="a3"/>
    <w:uiPriority w:val="10"/>
    <w:rsid w:val="00985C9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85C99"/>
    <w:pPr>
      <w:numPr>
        <w:ilvl w:val="1"/>
      </w:numPr>
      <w:spacing w:after="160" w:line="278" w:lineRule="auto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  <w14:ligatures w14:val="standardContextual"/>
    </w:rPr>
  </w:style>
  <w:style w:type="character" w:customStyle="1" w:styleId="a6">
    <w:name w:val="副标题 字符"/>
    <w:basedOn w:val="a0"/>
    <w:link w:val="a5"/>
    <w:uiPriority w:val="11"/>
    <w:rsid w:val="00985C9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85C99"/>
    <w:pPr>
      <w:spacing w:before="160" w:after="160" w:line="278" w:lineRule="auto"/>
      <w:jc w:val="center"/>
    </w:pPr>
    <w:rPr>
      <w:rFonts w:asciiTheme="minorHAnsi" w:eastAsiaTheme="minorEastAsia" w:hAnsiTheme="minorHAnsi" w:cstheme="minorBidi"/>
      <w:i/>
      <w:iCs/>
      <w:color w:val="404040" w:themeColor="text1" w:themeTint="BF"/>
      <w:sz w:val="22"/>
      <w14:ligatures w14:val="standardContextual"/>
    </w:rPr>
  </w:style>
  <w:style w:type="character" w:customStyle="1" w:styleId="a8">
    <w:name w:val="引用 字符"/>
    <w:basedOn w:val="a0"/>
    <w:link w:val="a7"/>
    <w:uiPriority w:val="29"/>
    <w:rsid w:val="00985C9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85C99"/>
    <w:pPr>
      <w:spacing w:after="160" w:line="278" w:lineRule="auto"/>
      <w:ind w:left="720"/>
      <w:contextualSpacing/>
      <w:jc w:val="left"/>
    </w:pPr>
    <w:rPr>
      <w:rFonts w:asciiTheme="minorHAnsi" w:eastAsiaTheme="minorEastAsia" w:hAnsiTheme="minorHAnsi" w:cstheme="minorBidi"/>
      <w:sz w:val="22"/>
      <w14:ligatures w14:val="standardContextual"/>
    </w:rPr>
  </w:style>
  <w:style w:type="character" w:styleId="aa">
    <w:name w:val="Intense Emphasis"/>
    <w:basedOn w:val="a0"/>
    <w:uiPriority w:val="21"/>
    <w:qFormat/>
    <w:rsid w:val="00985C9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85C9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EastAsia" w:hAnsiTheme="minorHAnsi" w:cstheme="minorBidi"/>
      <w:i/>
      <w:iCs/>
      <w:color w:val="2F5496" w:themeColor="accent1" w:themeShade="BF"/>
      <w:sz w:val="22"/>
      <w14:ligatures w14:val="standardContextual"/>
    </w:rPr>
  </w:style>
  <w:style w:type="character" w:customStyle="1" w:styleId="ac">
    <w:name w:val="明显引用 字符"/>
    <w:basedOn w:val="a0"/>
    <w:link w:val="ab"/>
    <w:uiPriority w:val="30"/>
    <w:rsid w:val="00985C9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85C99"/>
    <w:rPr>
      <w:b/>
      <w:bCs/>
      <w:smallCaps/>
      <w:color w:val="2F5496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076679"/>
    <w:pPr>
      <w:tabs>
        <w:tab w:val="center" w:pos="4153"/>
        <w:tab w:val="right" w:pos="8306"/>
      </w:tabs>
      <w:snapToGrid w:val="0"/>
      <w:spacing w:after="160"/>
      <w:jc w:val="center"/>
    </w:pPr>
    <w:rPr>
      <w:rFonts w:asciiTheme="minorHAnsi" w:eastAsiaTheme="minorEastAsia" w:hAnsiTheme="minorHAnsi" w:cstheme="minorBidi"/>
      <w:sz w:val="18"/>
      <w:szCs w:val="18"/>
      <w14:ligatures w14:val="standardContextual"/>
    </w:rPr>
  </w:style>
  <w:style w:type="character" w:customStyle="1" w:styleId="af">
    <w:name w:val="页眉 字符"/>
    <w:basedOn w:val="a0"/>
    <w:link w:val="ae"/>
    <w:uiPriority w:val="99"/>
    <w:rsid w:val="00076679"/>
    <w:rPr>
      <w:sz w:val="18"/>
      <w:szCs w:val="18"/>
    </w:rPr>
  </w:style>
  <w:style w:type="paragraph" w:styleId="af0">
    <w:name w:val="footer"/>
    <w:basedOn w:val="a"/>
    <w:link w:val="af1"/>
    <w:uiPriority w:val="99"/>
    <w:unhideWhenUsed/>
    <w:rsid w:val="00076679"/>
    <w:pPr>
      <w:tabs>
        <w:tab w:val="center" w:pos="4153"/>
        <w:tab w:val="right" w:pos="8306"/>
      </w:tabs>
      <w:snapToGrid w:val="0"/>
      <w:spacing w:after="160"/>
      <w:jc w:val="left"/>
    </w:pPr>
    <w:rPr>
      <w:rFonts w:asciiTheme="minorHAnsi" w:eastAsiaTheme="minorEastAsia" w:hAnsiTheme="minorHAnsi" w:cstheme="minorBidi"/>
      <w:sz w:val="18"/>
      <w:szCs w:val="18"/>
      <w14:ligatures w14:val="standardContextual"/>
    </w:rPr>
  </w:style>
  <w:style w:type="character" w:customStyle="1" w:styleId="af1">
    <w:name w:val="页脚 字符"/>
    <w:basedOn w:val="a0"/>
    <w:link w:val="af0"/>
    <w:uiPriority w:val="99"/>
    <w:rsid w:val="0007667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579</Words>
  <Characters>603</Characters>
  <Application>Microsoft Office Word</Application>
  <DocSecurity>0</DocSecurity>
  <Lines>40</Lines>
  <Paragraphs>45</Paragraphs>
  <ScaleCrop>false</ScaleCrop>
  <Company/>
  <LinksUpToDate>false</LinksUpToDate>
  <CharactersWithSpaces>1137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jiongchen xu</dc:creator>
  <cp:keywords/>
  <dc:description/>
  <cp:lastModifiedBy>jiongchen xu</cp:lastModifiedBy>
  <cp:revision>3</cp:revision>
  <dcterms:created xsi:type="dcterms:W3CDTF">2025-12-26T02:56:00Z</dcterms:created>
  <dcterms:modified xsi:type="dcterms:W3CDTF">2025-12-26T04:30:00Z</dcterms:modified>
</cp:coreProperties>
</file>