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33332">
      <w:pPr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采购清单</w:t>
      </w:r>
    </w:p>
    <w:tbl>
      <w:tblPr>
        <w:tblStyle w:val="3"/>
        <w:tblW w:w="96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2647"/>
        <w:gridCol w:w="2929"/>
        <w:gridCol w:w="1211"/>
        <w:gridCol w:w="1239"/>
        <w:gridCol w:w="989"/>
      </w:tblGrid>
      <w:tr w14:paraId="65531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" w:type="dxa"/>
            <w:noWrap w:val="0"/>
            <w:vAlign w:val="center"/>
          </w:tcPr>
          <w:p w14:paraId="45ACE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647" w:type="dxa"/>
            <w:noWrap w:val="0"/>
            <w:vAlign w:val="center"/>
          </w:tcPr>
          <w:p w14:paraId="3437B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2929" w:type="dxa"/>
            <w:noWrap w:val="0"/>
            <w:vAlign w:val="center"/>
          </w:tcPr>
          <w:p w14:paraId="17E2E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  <w:t>材质</w:t>
            </w:r>
          </w:p>
        </w:tc>
        <w:tc>
          <w:tcPr>
            <w:tcW w:w="1211" w:type="dxa"/>
            <w:noWrap w:val="0"/>
            <w:vAlign w:val="center"/>
          </w:tcPr>
          <w:p w14:paraId="44595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  <w:t>预估</w:t>
            </w:r>
          </w:p>
          <w:p w14:paraId="77411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  <w:t>数量</w:t>
            </w:r>
          </w:p>
        </w:tc>
        <w:tc>
          <w:tcPr>
            <w:tcW w:w="1239" w:type="dxa"/>
            <w:noWrap w:val="0"/>
            <w:vAlign w:val="center"/>
          </w:tcPr>
          <w:p w14:paraId="4C209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  <w:t>单价</w:t>
            </w:r>
          </w:p>
          <w:p w14:paraId="50443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  <w:t>限价</w:t>
            </w:r>
          </w:p>
        </w:tc>
        <w:tc>
          <w:tcPr>
            <w:tcW w:w="989" w:type="dxa"/>
            <w:noWrap w:val="0"/>
            <w:vAlign w:val="center"/>
          </w:tcPr>
          <w:p w14:paraId="6B825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2196A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" w:type="dxa"/>
            <w:noWrap w:val="0"/>
            <w:vAlign w:val="center"/>
          </w:tcPr>
          <w:p w14:paraId="1DDE9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647" w:type="dxa"/>
            <w:noWrap w:val="0"/>
            <w:vAlign w:val="center"/>
          </w:tcPr>
          <w:p w14:paraId="71D0A9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  <w:t>公交候车亭灯箱广告</w:t>
            </w:r>
          </w:p>
        </w:tc>
        <w:tc>
          <w:tcPr>
            <w:tcW w:w="2929" w:type="dxa"/>
            <w:noWrap w:val="0"/>
            <w:vAlign w:val="center"/>
          </w:tcPr>
          <w:p w14:paraId="2CF2B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  <w:t>户外UV写真布</w:t>
            </w:r>
          </w:p>
        </w:tc>
        <w:tc>
          <w:tcPr>
            <w:tcW w:w="1211" w:type="dxa"/>
            <w:noWrap w:val="0"/>
            <w:vAlign w:val="center"/>
          </w:tcPr>
          <w:p w14:paraId="6A5E4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  <w:t>3800平方米</w:t>
            </w:r>
          </w:p>
        </w:tc>
        <w:tc>
          <w:tcPr>
            <w:tcW w:w="1239" w:type="dxa"/>
            <w:noWrap w:val="0"/>
            <w:vAlign w:val="center"/>
          </w:tcPr>
          <w:p w14:paraId="4A753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  <w:t>35元/平方米</w:t>
            </w:r>
          </w:p>
        </w:tc>
        <w:tc>
          <w:tcPr>
            <w:tcW w:w="989" w:type="dxa"/>
            <w:noWrap w:val="0"/>
            <w:vAlign w:val="center"/>
          </w:tcPr>
          <w:p w14:paraId="22C90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91F3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" w:type="dxa"/>
            <w:noWrap w:val="0"/>
            <w:vAlign w:val="center"/>
          </w:tcPr>
          <w:p w14:paraId="21FBC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647" w:type="dxa"/>
            <w:noWrap w:val="0"/>
            <w:vAlign w:val="center"/>
          </w:tcPr>
          <w:p w14:paraId="7076B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  <w:t>公共自行车棚灯箱广告</w:t>
            </w:r>
          </w:p>
        </w:tc>
        <w:tc>
          <w:tcPr>
            <w:tcW w:w="2929" w:type="dxa"/>
            <w:noWrap w:val="0"/>
            <w:vAlign w:val="center"/>
          </w:tcPr>
          <w:p w14:paraId="7C064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  <w:t>户外UV写真布</w:t>
            </w:r>
          </w:p>
        </w:tc>
        <w:tc>
          <w:tcPr>
            <w:tcW w:w="1211" w:type="dxa"/>
            <w:noWrap w:val="0"/>
            <w:vAlign w:val="center"/>
          </w:tcPr>
          <w:p w14:paraId="2C167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  <w:t>900平方米</w:t>
            </w:r>
          </w:p>
        </w:tc>
        <w:tc>
          <w:tcPr>
            <w:tcW w:w="1239" w:type="dxa"/>
            <w:noWrap w:val="0"/>
            <w:vAlign w:val="center"/>
          </w:tcPr>
          <w:p w14:paraId="49A8F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  <w:t>35元/平方米</w:t>
            </w:r>
          </w:p>
        </w:tc>
        <w:tc>
          <w:tcPr>
            <w:tcW w:w="989" w:type="dxa"/>
            <w:noWrap w:val="0"/>
            <w:vAlign w:val="center"/>
          </w:tcPr>
          <w:p w14:paraId="5638C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4E43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6" w:type="dxa"/>
            <w:noWrap w:val="0"/>
            <w:vAlign w:val="center"/>
          </w:tcPr>
          <w:p w14:paraId="1EFE6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647" w:type="dxa"/>
            <w:noWrap w:val="0"/>
            <w:vAlign w:val="center"/>
          </w:tcPr>
          <w:p w14:paraId="4775D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  <w:t>软膜灯箱广告</w:t>
            </w:r>
          </w:p>
        </w:tc>
        <w:tc>
          <w:tcPr>
            <w:tcW w:w="2929" w:type="dxa"/>
            <w:noWrap w:val="0"/>
            <w:vAlign w:val="center"/>
          </w:tcPr>
          <w:p w14:paraId="4E299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  <w:t>软膜灯箱布</w:t>
            </w:r>
          </w:p>
        </w:tc>
        <w:tc>
          <w:tcPr>
            <w:tcW w:w="1211" w:type="dxa"/>
            <w:noWrap w:val="0"/>
            <w:vAlign w:val="center"/>
          </w:tcPr>
          <w:p w14:paraId="44FB6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  <w:t>600平方米</w:t>
            </w:r>
          </w:p>
        </w:tc>
        <w:tc>
          <w:tcPr>
            <w:tcW w:w="1239" w:type="dxa"/>
            <w:noWrap w:val="0"/>
            <w:vAlign w:val="center"/>
          </w:tcPr>
          <w:p w14:paraId="0A3B9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  <w:t>50元/平方米</w:t>
            </w:r>
          </w:p>
        </w:tc>
        <w:tc>
          <w:tcPr>
            <w:tcW w:w="989" w:type="dxa"/>
            <w:noWrap w:val="0"/>
            <w:vAlign w:val="center"/>
          </w:tcPr>
          <w:p w14:paraId="06865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4227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26" w:type="dxa"/>
            <w:noWrap w:val="0"/>
            <w:vAlign w:val="center"/>
          </w:tcPr>
          <w:p w14:paraId="2BF55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647" w:type="dxa"/>
            <w:noWrap w:val="0"/>
            <w:vAlign w:val="center"/>
          </w:tcPr>
          <w:p w14:paraId="714A9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eastAsia="zh-CN"/>
              </w:rPr>
              <w:t>变压器</w:t>
            </w:r>
          </w:p>
        </w:tc>
        <w:tc>
          <w:tcPr>
            <w:tcW w:w="2929" w:type="dxa"/>
            <w:noWrap w:val="0"/>
            <w:vAlign w:val="center"/>
          </w:tcPr>
          <w:p w14:paraId="05252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  <w:t>/</w:t>
            </w:r>
          </w:p>
        </w:tc>
        <w:tc>
          <w:tcPr>
            <w:tcW w:w="1211" w:type="dxa"/>
            <w:noWrap w:val="0"/>
            <w:vAlign w:val="center"/>
          </w:tcPr>
          <w:p w14:paraId="03576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  <w:t>20个</w:t>
            </w:r>
          </w:p>
        </w:tc>
        <w:tc>
          <w:tcPr>
            <w:tcW w:w="1239" w:type="dxa"/>
            <w:noWrap w:val="0"/>
            <w:vAlign w:val="center"/>
          </w:tcPr>
          <w:p w14:paraId="48864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  <w:t>120元元/个</w:t>
            </w:r>
          </w:p>
        </w:tc>
        <w:tc>
          <w:tcPr>
            <w:tcW w:w="989" w:type="dxa"/>
            <w:noWrap w:val="0"/>
            <w:vAlign w:val="center"/>
          </w:tcPr>
          <w:p w14:paraId="6F5E2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CESI仿宋-GB2312" w:hAnsi="CESI仿宋-GB2312" w:eastAsia="CESI仿宋-GB2312" w:cs="CESI仿宋-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4001EE5">
      <w:pPr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557087D0">
    <w:panose1 w:val="020005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hMjIxODRkZjY5ZGZlZWI3NDBhNGI0YjE1Y2JmMzEifQ=="/>
  </w:docVars>
  <w:rsids>
    <w:rsidRoot w:val="77F4D55B"/>
    <w:rsid w:val="34A53D28"/>
    <w:rsid w:val="77F4D5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Style w:val="2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124</Characters>
  <Lines>0</Lines>
  <Paragraphs>0</Paragraphs>
  <TotalTime>0</TotalTime>
  <ScaleCrop>false</ScaleCrop>
  <LinksUpToDate>false</LinksUpToDate>
  <CharactersWithSpaces>124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2026-03-17T14:19:00Z</dcterms:created>
  <dc:creator>xdcm</dc:creator>
  <cp:lastModifiedBy>吴泫锐</cp:lastModifiedBy>
  <dcterms:modified xsi:type="dcterms:W3CDTF">2026-03-19T18:31:20Z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E2D4CA39A56D48E5BD2BDEBF58E1C3C3_13</vt:lpwstr>
  </property>
</Properties>
</file>